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2AE72559" w:rsidP="2AE72559" w:rsidRDefault="2AE72559" w14:paraId="6954B954" w14:textId="07A1FC0B">
      <w:pPr>
        <w:rPr>
          <w:b w:val="1"/>
          <w:bCs w:val="1"/>
          <w:sz w:val="28"/>
          <w:szCs w:val="28"/>
        </w:rPr>
      </w:pPr>
      <w:r w:rsidRPr="2AE72559" w:rsidR="2AE72559">
        <w:rPr>
          <w:b w:val="1"/>
          <w:bCs w:val="1"/>
          <w:sz w:val="28"/>
          <w:szCs w:val="28"/>
        </w:rPr>
        <w:t>Seznam sešitů</w:t>
      </w:r>
    </w:p>
    <w:p w:rsidR="2AE72559" w:rsidP="2AE72559" w:rsidRDefault="2AE72559" w14:paraId="1B6FB332" w14:textId="57EDF484">
      <w:pPr>
        <w:pStyle w:val="Normal"/>
        <w:ind w:left="0"/>
      </w:pPr>
      <w:r w:rsidRPr="2AE72559" w:rsidR="2AE72559">
        <w:rPr>
          <w:b w:val="1"/>
          <w:bCs w:val="1"/>
          <w:u w:val="single"/>
        </w:rPr>
        <w:t>1.ročník</w:t>
      </w:r>
      <w:r w:rsidR="2AE72559">
        <w:rPr/>
        <w:t xml:space="preserve"> - sešity budou součástí balíčku, který děti dostanou 1.školní den</w:t>
      </w:r>
    </w:p>
    <w:p w:rsidR="2AE72559" w:rsidP="2AE72559" w:rsidRDefault="2AE72559" w14:paraId="67580EF3" w14:textId="6612B6C7">
      <w:pPr>
        <w:pStyle w:val="Normal"/>
        <w:ind w:left="0"/>
      </w:pPr>
    </w:p>
    <w:p w:rsidR="2AE72559" w:rsidP="2AE72559" w:rsidRDefault="2AE72559" w14:paraId="42A61D8A" w14:textId="2BCF4641">
      <w:pPr>
        <w:pStyle w:val="Normal"/>
        <w:ind w:left="0"/>
      </w:pPr>
      <w:r w:rsidRPr="2AE72559" w:rsidR="2AE72559">
        <w:rPr>
          <w:b w:val="1"/>
          <w:bCs w:val="1"/>
          <w:u w:val="single"/>
        </w:rPr>
        <w:t>2.ročník:</w:t>
      </w:r>
      <w:r>
        <w:tab/>
      </w:r>
      <w:r w:rsidR="2AE72559">
        <w:rPr/>
        <w:t>512 – 4x</w:t>
      </w:r>
    </w:p>
    <w:p w:rsidR="2AE72559" w:rsidP="2AE72559" w:rsidRDefault="2AE72559" w14:paraId="28A34A0E" w14:textId="0418A5C9">
      <w:pPr>
        <w:pStyle w:val="Normal"/>
        <w:ind w:left="0"/>
      </w:pPr>
      <w:r w:rsidR="2AE72559">
        <w:rPr/>
        <w:t>513 – 1x</w:t>
      </w:r>
    </w:p>
    <w:p w:rsidR="2AE72559" w:rsidP="2AE72559" w:rsidRDefault="2AE72559" w14:paraId="3C7DFF94" w14:textId="2F474FF7">
      <w:pPr>
        <w:pStyle w:val="Normal"/>
        <w:ind w:left="0"/>
      </w:pPr>
      <w:r w:rsidR="2AE72559">
        <w:rPr/>
        <w:t>523 – 7x</w:t>
      </w:r>
    </w:p>
    <w:p w:rsidR="2AE72559" w:rsidP="2AE72559" w:rsidRDefault="2AE72559" w14:paraId="7762FA20" w14:textId="2FBAFEA2">
      <w:pPr>
        <w:pStyle w:val="Normal"/>
        <w:ind w:left="0"/>
      </w:pPr>
      <w:r w:rsidR="2AE72559">
        <w:rPr/>
        <w:t>520 – 1x</w:t>
      </w:r>
    </w:p>
    <w:p w:rsidR="2AE72559" w:rsidP="2AE72559" w:rsidRDefault="2AE72559" w14:paraId="484589BB" w14:textId="2BCED337">
      <w:pPr>
        <w:pStyle w:val="Normal"/>
        <w:ind w:left="0"/>
      </w:pPr>
      <w:r w:rsidR="2AE72559">
        <w:rPr/>
        <w:t>složka na portfolio (nejlépe s fóliemi)</w:t>
      </w:r>
    </w:p>
    <w:p w:rsidR="2AE72559" w:rsidP="2AE72559" w:rsidRDefault="2AE72559" w14:paraId="7CD7F0A5" w14:textId="7D7A3909">
      <w:pPr>
        <w:pStyle w:val="Normal"/>
        <w:ind w:left="0"/>
      </w:pPr>
    </w:p>
    <w:p w:rsidR="2AE72559" w:rsidP="2AE72559" w:rsidRDefault="2AE72559" w14:paraId="0D2DB1D7" w14:textId="53B4AEED">
      <w:pPr>
        <w:pStyle w:val="Normal"/>
        <w:ind w:left="0"/>
      </w:pPr>
      <w:r w:rsidRPr="2AE72559" w:rsidR="2AE72559">
        <w:rPr>
          <w:b w:val="1"/>
          <w:bCs w:val="1"/>
          <w:u w:val="single"/>
        </w:rPr>
        <w:t>3.ročník</w:t>
      </w:r>
      <w:r w:rsidR="2AE72559">
        <w:rPr/>
        <w:t xml:space="preserve"> - </w:t>
      </w:r>
      <w:r>
        <w:tab/>
      </w:r>
      <w:r w:rsidR="2AE72559">
        <w:rPr/>
        <w:t>523 – 17x</w:t>
      </w:r>
    </w:p>
    <w:p w:rsidR="2AE72559" w:rsidP="2AE72559" w:rsidRDefault="2AE72559" w14:paraId="450C4197" w14:textId="4E44311B">
      <w:pPr>
        <w:pStyle w:val="Normal"/>
        <w:ind w:left="708" w:firstLine="708"/>
      </w:pPr>
      <w:r w:rsidR="2AE72559">
        <w:rPr/>
        <w:t>440 – 1x</w:t>
      </w:r>
    </w:p>
    <w:p w:rsidR="2AE72559" w:rsidP="2AE72559" w:rsidRDefault="2AE72559" w14:paraId="0198F958" w14:textId="5AC0EEED">
      <w:pPr>
        <w:pStyle w:val="Normal"/>
        <w:ind w:left="708" w:firstLine="708"/>
      </w:pPr>
      <w:r w:rsidR="2AE72559">
        <w:rPr/>
        <w:t>Slovníček do AJ</w:t>
      </w:r>
    </w:p>
    <w:p w:rsidR="2AE72559" w:rsidP="2AE72559" w:rsidRDefault="2AE72559" w14:paraId="6458790B" w14:textId="1CBD97B7">
      <w:pPr>
        <w:pStyle w:val="Normal"/>
        <w:ind w:left="0"/>
      </w:pPr>
      <w:r w:rsidR="2AE72559">
        <w:rPr/>
        <w:t>složka na portfolio (nejlépe s fóliemi)</w:t>
      </w:r>
    </w:p>
    <w:p w:rsidR="2AE72559" w:rsidP="2AE72559" w:rsidRDefault="2AE72559" w14:paraId="009B7A02" w14:textId="6242F11A">
      <w:pPr>
        <w:pStyle w:val="Normal"/>
        <w:ind w:left="0"/>
      </w:pPr>
    </w:p>
    <w:p w:rsidR="2AE72559" w:rsidP="2AE72559" w:rsidRDefault="2AE72559" w14:paraId="5EC21975" w14:textId="1E9EBC92">
      <w:pPr>
        <w:pStyle w:val="Normal"/>
        <w:ind w:left="0"/>
      </w:pPr>
      <w:r w:rsidRPr="2AE72559" w:rsidR="2AE72559">
        <w:rPr>
          <w:b w:val="1"/>
          <w:bCs w:val="1"/>
          <w:u w:val="single"/>
        </w:rPr>
        <w:t>4.+5. ročník</w:t>
      </w:r>
      <w:r w:rsidR="2AE72559">
        <w:rPr/>
        <w:t xml:space="preserve"> - </w:t>
      </w:r>
      <w:r>
        <w:tab/>
      </w:r>
      <w:r w:rsidR="2AE72559">
        <w:rPr/>
        <w:t>523 – 4x</w:t>
      </w:r>
    </w:p>
    <w:p w:rsidR="2AE72559" w:rsidP="2AE72559" w:rsidRDefault="2AE72559" w14:paraId="3DBCC526" w14:textId="09F88E7D">
      <w:pPr>
        <w:pStyle w:val="Normal"/>
        <w:ind w:left="708" w:firstLine="708"/>
      </w:pPr>
      <w:r w:rsidR="2AE72559">
        <w:rPr/>
        <w:t>440 – 1x</w:t>
      </w:r>
    </w:p>
    <w:p w:rsidR="2AE72559" w:rsidP="2AE72559" w:rsidRDefault="2AE72559" w14:paraId="567FA3F4" w14:textId="1CBD97B7">
      <w:pPr>
        <w:pStyle w:val="Normal"/>
        <w:ind w:left="708" w:firstLine="708"/>
      </w:pPr>
      <w:proofErr w:type="gramStart"/>
      <w:r w:rsidR="2AE72559">
        <w:rPr/>
        <w:t>544 - 10 x</w:t>
      </w:r>
      <w:proofErr w:type="gramEnd"/>
    </w:p>
    <w:p w:rsidR="2AE72559" w:rsidP="2AE72559" w:rsidRDefault="2AE72559" w14:paraId="5BFAEFCD" w14:textId="1CBD97B7">
      <w:pPr>
        <w:pStyle w:val="Normal"/>
        <w:ind w:left="708" w:firstLine="708"/>
      </w:pPr>
      <w:r w:rsidR="2AE72559">
        <w:rPr/>
        <w:t>Slovníček do AJ</w:t>
      </w:r>
    </w:p>
    <w:p w:rsidR="2AE72559" w:rsidP="2AE72559" w:rsidRDefault="2AE72559" w14:paraId="7E193DCA" w14:textId="1CBD97B7">
      <w:pPr>
        <w:pStyle w:val="Normal"/>
        <w:ind w:left="0"/>
      </w:pPr>
      <w:r w:rsidR="2AE72559">
        <w:rPr/>
        <w:t>složka na portfolio (nejlépe s fóliemi)</w:t>
      </w:r>
    </w:p>
    <w:p w:rsidR="2AE72559" w:rsidP="2AE72559" w:rsidRDefault="2AE72559" w14:paraId="2A12AA45" w14:textId="1CBD97B7">
      <w:pPr>
        <w:pStyle w:val="Normal"/>
        <w:ind w:left="708" w:firstLine="708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3d4e998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605630E"/>
    <w:rsid w:val="0605630E"/>
    <w:rsid w:val="2AE7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3E09A"/>
  <w15:chartTrackingRefBased/>
  <w15:docId w15:val="{94D2324B-F350-4546-A0DC-DC11EF60858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d710849b73b7427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2022-08-17T17:32:47.1251354Z</dcterms:created>
  <dcterms:modified xsi:type="dcterms:W3CDTF">2022-08-17T18:31:28.8206789Z</dcterms:modified>
  <dc:creator>Mirka Schildová Musilová</dc:creator>
  <lastModifiedBy>Mirka Schildová Musilová</lastModifiedBy>
</coreProperties>
</file>